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67"/>
        <w:tblW w:w="0" w:type="auto"/>
        <w:tblLook w:val="04A0"/>
      </w:tblPr>
      <w:tblGrid>
        <w:gridCol w:w="959"/>
        <w:gridCol w:w="1276"/>
        <w:gridCol w:w="1417"/>
        <w:gridCol w:w="1701"/>
        <w:gridCol w:w="1985"/>
        <w:gridCol w:w="3283"/>
      </w:tblGrid>
      <w:tr w:rsidR="00812AB0" w:rsidTr="00E952DA">
        <w:trPr>
          <w:trHeight w:val="634"/>
        </w:trPr>
        <w:tc>
          <w:tcPr>
            <w:tcW w:w="10621" w:type="dxa"/>
            <w:gridSpan w:val="6"/>
            <w:vAlign w:val="center"/>
          </w:tcPr>
          <w:p w:rsidR="00812AB0" w:rsidRPr="00374FD1" w:rsidRDefault="00812AB0" w:rsidP="00426468">
            <w:pPr>
              <w:tabs>
                <w:tab w:val="left" w:pos="756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Laboratorní práce</w:t>
            </w:r>
          </w:p>
        </w:tc>
      </w:tr>
      <w:tr w:rsidR="002A6EB7" w:rsidTr="00B80D9F">
        <w:trPr>
          <w:trHeight w:val="634"/>
        </w:trPr>
        <w:tc>
          <w:tcPr>
            <w:tcW w:w="959" w:type="dxa"/>
            <w:vAlign w:val="center"/>
          </w:tcPr>
          <w:p w:rsidR="002A6EB7" w:rsidRPr="002A6EB7" w:rsidRDefault="002A6EB7" w:rsidP="00426468">
            <w:pPr>
              <w:tabs>
                <w:tab w:val="left" w:pos="7560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2A6EB7">
              <w:rPr>
                <w:rFonts w:ascii="Calibri" w:hAnsi="Calibri"/>
                <w:b/>
                <w:sz w:val="28"/>
                <w:szCs w:val="28"/>
              </w:rPr>
              <w:t>Úkol</w:t>
            </w:r>
          </w:p>
        </w:tc>
        <w:tc>
          <w:tcPr>
            <w:tcW w:w="9662" w:type="dxa"/>
            <w:gridSpan w:val="5"/>
            <w:vAlign w:val="center"/>
          </w:tcPr>
          <w:p w:rsidR="002A6EB7" w:rsidRDefault="00374FD1" w:rsidP="00426468">
            <w:pPr>
              <w:tabs>
                <w:tab w:val="left" w:pos="7560"/>
              </w:tabs>
              <w:rPr>
                <w:rFonts w:ascii="Calibri" w:hAnsi="Calibri"/>
                <w:sz w:val="24"/>
                <w:szCs w:val="24"/>
              </w:rPr>
            </w:pPr>
            <w:r w:rsidRPr="00374FD1">
              <w:rPr>
                <w:rFonts w:ascii="Calibri" w:hAnsi="Calibri"/>
                <w:b/>
                <w:sz w:val="28"/>
                <w:szCs w:val="28"/>
              </w:rPr>
              <w:t>Ověř</w:t>
            </w:r>
            <w:r w:rsidR="00416DFD">
              <w:rPr>
                <w:rFonts w:ascii="Calibri" w:hAnsi="Calibri"/>
                <w:b/>
                <w:sz w:val="28"/>
                <w:szCs w:val="28"/>
              </w:rPr>
              <w:t>ení</w:t>
            </w:r>
            <w:r w:rsidRPr="00374FD1">
              <w:rPr>
                <w:rFonts w:ascii="Calibri" w:hAnsi="Calibri"/>
                <w:b/>
                <w:sz w:val="28"/>
                <w:szCs w:val="28"/>
              </w:rPr>
              <w:t xml:space="preserve"> činnost transformátoru.</w:t>
            </w:r>
            <w:r w:rsidR="00416DFD">
              <w:rPr>
                <w:rFonts w:ascii="Calibri" w:hAnsi="Calibri"/>
                <w:b/>
                <w:sz w:val="28"/>
                <w:szCs w:val="28"/>
              </w:rPr>
              <w:t xml:space="preserve"> Závislost indukovaného proudu.</w:t>
            </w:r>
          </w:p>
        </w:tc>
      </w:tr>
      <w:tr w:rsidR="009E558A" w:rsidTr="00A8128D">
        <w:trPr>
          <w:trHeight w:val="634"/>
        </w:trPr>
        <w:tc>
          <w:tcPr>
            <w:tcW w:w="959" w:type="dxa"/>
            <w:vAlign w:val="center"/>
          </w:tcPr>
          <w:p w:rsidR="009E558A" w:rsidRPr="002A6EB7" w:rsidRDefault="009E558A" w:rsidP="00426468">
            <w:pPr>
              <w:tabs>
                <w:tab w:val="left" w:pos="756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2A6EB7">
              <w:rPr>
                <w:rFonts w:ascii="Calibri" w:hAnsi="Calibri"/>
                <w:b/>
                <w:sz w:val="24"/>
                <w:szCs w:val="24"/>
              </w:rPr>
              <w:t>Jmén</w:t>
            </w:r>
            <w:r w:rsidR="00CA224E">
              <w:rPr>
                <w:rFonts w:ascii="Calibri" w:hAnsi="Calibri"/>
                <w:b/>
                <w:sz w:val="24"/>
                <w:szCs w:val="24"/>
              </w:rPr>
              <w:t>o</w:t>
            </w:r>
          </w:p>
        </w:tc>
        <w:tc>
          <w:tcPr>
            <w:tcW w:w="9662" w:type="dxa"/>
            <w:gridSpan w:val="5"/>
            <w:vAlign w:val="center"/>
          </w:tcPr>
          <w:p w:rsidR="009E558A" w:rsidRDefault="009E558A" w:rsidP="00426468">
            <w:pPr>
              <w:tabs>
                <w:tab w:val="left" w:pos="75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80D9F" w:rsidTr="00B80D9F">
        <w:trPr>
          <w:trHeight w:val="668"/>
        </w:trPr>
        <w:tc>
          <w:tcPr>
            <w:tcW w:w="959" w:type="dxa"/>
            <w:vAlign w:val="center"/>
          </w:tcPr>
          <w:p w:rsidR="00B80D9F" w:rsidRPr="002A6EB7" w:rsidRDefault="00B80D9F" w:rsidP="00426468">
            <w:pPr>
              <w:tabs>
                <w:tab w:val="left" w:pos="7560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vAlign w:val="center"/>
          </w:tcPr>
          <w:p w:rsidR="00B80D9F" w:rsidRPr="002A6EB7" w:rsidRDefault="00B80D9F" w:rsidP="00426468">
            <w:pPr>
              <w:tabs>
                <w:tab w:val="left" w:pos="7560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0D9F" w:rsidRPr="002A6EB7" w:rsidRDefault="00B80D9F" w:rsidP="00426468">
            <w:pPr>
              <w:tabs>
                <w:tab w:val="left" w:pos="756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2A6EB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1701" w:type="dxa"/>
            <w:vAlign w:val="center"/>
          </w:tcPr>
          <w:p w:rsidR="00B80D9F" w:rsidRPr="002A6EB7" w:rsidRDefault="00B80D9F" w:rsidP="00426468">
            <w:pPr>
              <w:tabs>
                <w:tab w:val="left" w:pos="7560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0D9F" w:rsidRPr="002A6EB7" w:rsidRDefault="00B80D9F" w:rsidP="00426468">
            <w:pPr>
              <w:tabs>
                <w:tab w:val="left" w:pos="756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2A6EB7">
              <w:rPr>
                <w:rFonts w:ascii="Calibri" w:hAnsi="Calibri"/>
                <w:b/>
                <w:sz w:val="24"/>
                <w:szCs w:val="24"/>
              </w:rPr>
              <w:t>Hodnocení</w:t>
            </w:r>
          </w:p>
        </w:tc>
        <w:tc>
          <w:tcPr>
            <w:tcW w:w="3283" w:type="dxa"/>
            <w:vAlign w:val="center"/>
          </w:tcPr>
          <w:p w:rsidR="00B80D9F" w:rsidRDefault="00B80D9F" w:rsidP="00426468">
            <w:pPr>
              <w:tabs>
                <w:tab w:val="left" w:pos="75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A6EB7" w:rsidRDefault="002A6EB7" w:rsidP="00426468">
      <w:pPr>
        <w:tabs>
          <w:tab w:val="left" w:pos="7560"/>
        </w:tabs>
        <w:spacing w:after="0" w:line="240" w:lineRule="auto"/>
        <w:rPr>
          <w:rFonts w:ascii="Calibri" w:hAnsi="Calibri"/>
          <w:sz w:val="24"/>
          <w:szCs w:val="24"/>
        </w:rPr>
      </w:pPr>
    </w:p>
    <w:p w:rsidR="0073298A" w:rsidRDefault="00064909" w:rsidP="00426468">
      <w:pPr>
        <w:spacing w:after="0" w:line="240" w:lineRule="auto"/>
      </w:pPr>
      <w:r w:rsidRPr="00064909">
        <w:rPr>
          <w:rFonts w:ascii="Calibri" w:eastAsia="Calibri" w:hAnsi="Calibri" w:cs="Times New Roman"/>
          <w:b/>
          <w:sz w:val="24"/>
          <w:szCs w:val="24"/>
          <w:u w:val="single"/>
        </w:rPr>
        <w:t>Pomůcky</w:t>
      </w:r>
      <w:r w:rsidRPr="00064909">
        <w:rPr>
          <w:rFonts w:ascii="Calibri" w:eastAsia="Calibri" w:hAnsi="Calibri" w:cs="Times New Roman"/>
          <w:b/>
          <w:sz w:val="28"/>
          <w:szCs w:val="28"/>
        </w:rPr>
        <w:t>:</w:t>
      </w:r>
      <w:r>
        <w:rPr>
          <w:rFonts w:ascii="Calibri" w:hAnsi="Calibri"/>
          <w:b/>
          <w:sz w:val="28"/>
          <w:szCs w:val="28"/>
        </w:rPr>
        <w:t xml:space="preserve"> </w:t>
      </w:r>
      <w:r w:rsidR="0073298A">
        <w:rPr>
          <w:rFonts w:ascii="Calibri" w:hAnsi="Calibri"/>
          <w:b/>
          <w:sz w:val="28"/>
          <w:szCs w:val="28"/>
        </w:rPr>
        <w:br/>
      </w:r>
      <w:r w:rsidR="0073298A" w:rsidRPr="00A94A0B">
        <w:rPr>
          <w:b/>
        </w:rPr>
        <w:t>a)</w:t>
      </w:r>
      <w:r w:rsidR="0073298A">
        <w:t xml:space="preserve"> fyzikální </w:t>
      </w:r>
      <w:proofErr w:type="spellStart"/>
      <w:proofErr w:type="gramStart"/>
      <w:r w:rsidR="0073298A">
        <w:t>applet</w:t>
      </w:r>
      <w:proofErr w:type="spellEnd"/>
      <w:r w:rsidR="0073298A" w:rsidRPr="00A94A0B">
        <w:t xml:space="preserve"> </w:t>
      </w:r>
      <w:r w:rsidR="0073298A" w:rsidRPr="009F6C59">
        <w:t xml:space="preserve"> </w:t>
      </w:r>
      <w:hyperlink r:id="rId7" w:history="1">
        <w:r w:rsidR="0073298A" w:rsidRPr="00F8609C">
          <w:rPr>
            <w:rStyle w:val="Hypertextovodkaz"/>
          </w:rPr>
          <w:t>http</w:t>
        </w:r>
        <w:proofErr w:type="gramEnd"/>
        <w:r w:rsidR="0073298A" w:rsidRPr="00F8609C">
          <w:rPr>
            <w:rStyle w:val="Hypertextovodkaz"/>
          </w:rPr>
          <w:t>://micro.magnet.fsu.edu/electromag/java/transformer/</w:t>
        </w:r>
      </w:hyperlink>
    </w:p>
    <w:p w:rsidR="0073298A" w:rsidRDefault="0073298A" w:rsidP="00426468">
      <w:pPr>
        <w:spacing w:after="0" w:line="240" w:lineRule="auto"/>
      </w:pPr>
      <w:r>
        <w:t xml:space="preserve">b) fyzikální </w:t>
      </w:r>
      <w:proofErr w:type="spellStart"/>
      <w:proofErr w:type="gramStart"/>
      <w:r>
        <w:t>applet</w:t>
      </w:r>
      <w:proofErr w:type="spellEnd"/>
      <w:r w:rsidRPr="00A94A0B">
        <w:t xml:space="preserve"> </w:t>
      </w:r>
      <w:r w:rsidRPr="009F6C59">
        <w:t xml:space="preserve"> </w:t>
      </w:r>
      <w:hyperlink r:id="rId8" w:history="1">
        <w:r w:rsidRPr="00691C17">
          <w:rPr>
            <w:rStyle w:val="Hypertextovodkaz"/>
          </w:rPr>
          <w:t>http</w:t>
        </w:r>
        <w:proofErr w:type="gramEnd"/>
        <w:r w:rsidRPr="00691C17">
          <w:rPr>
            <w:rStyle w:val="Hypertextovodkaz"/>
          </w:rPr>
          <w:t>://phet.colorado.edu/simulations/sims.php?sim=Faradays_Electromagnetic_Lab</w:t>
        </w:r>
      </w:hyperlink>
    </w:p>
    <w:p w:rsidR="0073298A" w:rsidRDefault="0073298A" w:rsidP="00426468">
      <w:pPr>
        <w:tabs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426468" w:rsidRDefault="00064909" w:rsidP="00426468">
      <w:pPr>
        <w:tabs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064909">
        <w:rPr>
          <w:rFonts w:ascii="Calibri" w:hAnsi="Calibri"/>
          <w:b/>
          <w:sz w:val="24"/>
          <w:szCs w:val="24"/>
          <w:u w:val="single"/>
        </w:rPr>
        <w:t>Příprava</w:t>
      </w:r>
      <w:r w:rsidRPr="00064909">
        <w:rPr>
          <w:rFonts w:ascii="Calibri" w:hAnsi="Calibri"/>
          <w:b/>
          <w:sz w:val="24"/>
          <w:szCs w:val="24"/>
        </w:rPr>
        <w:t>:</w:t>
      </w:r>
    </w:p>
    <w:p w:rsidR="00AC7CF5" w:rsidRDefault="00064909" w:rsidP="00426468">
      <w:pPr>
        <w:tabs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AC7CF5" w:rsidRPr="004C2539">
        <w:rPr>
          <w:rFonts w:ascii="Calibri" w:hAnsi="Calibri"/>
          <w:sz w:val="24"/>
          <w:szCs w:val="24"/>
        </w:rPr>
        <w:t xml:space="preserve">1) </w:t>
      </w:r>
      <w:r w:rsidR="00AC7CF5">
        <w:rPr>
          <w:rFonts w:ascii="Calibri" w:hAnsi="Calibri"/>
          <w:sz w:val="24"/>
          <w:szCs w:val="24"/>
        </w:rPr>
        <w:t>Popiš transformátor</w:t>
      </w:r>
      <w:r w:rsidR="00AC7CF5" w:rsidRPr="00064909">
        <w:rPr>
          <w:rFonts w:ascii="Calibri" w:hAnsi="Calibri"/>
          <w:b/>
          <w:sz w:val="24"/>
          <w:szCs w:val="24"/>
        </w:rPr>
        <w:t>:</w:t>
      </w:r>
      <w:r w:rsidR="00AC7CF5">
        <w:rPr>
          <w:rFonts w:ascii="Calibri" w:hAnsi="Calibri"/>
          <w:b/>
          <w:sz w:val="24"/>
          <w:szCs w:val="24"/>
        </w:rPr>
        <w:t xml:space="preserve">     </w:t>
      </w:r>
    </w:p>
    <w:p w:rsidR="00AC7CF5" w:rsidRDefault="00006A64" w:rsidP="00426468">
      <w:pPr>
        <w:tabs>
          <w:tab w:val="left" w:pos="1134"/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</w:rPr>
      </w:pP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75pt;margin-top:15.8pt;width:130.5pt;height:24.75pt;z-index:251659264">
            <v:textbox style="mso-next-textbox:#_x0000_s1027">
              <w:txbxContent>
                <w:p w:rsidR="00064909" w:rsidRDefault="00064909">
                  <w:r>
                    <w:t xml:space="preserve">                </w:t>
                  </w:r>
                </w:p>
              </w:txbxContent>
            </v:textbox>
          </v:shape>
        </w:pict>
      </w: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28" type="#_x0000_t202" style="position:absolute;margin-left:332.25pt;margin-top:8.3pt;width:109.5pt;height:32.25pt;z-index:251660288">
            <v:textbox style="mso-next-textbox:#_x0000_s1028">
              <w:txbxContent>
                <w:p w:rsidR="00064909" w:rsidRDefault="00064909"/>
              </w:txbxContent>
            </v:textbox>
          </v:shape>
        </w:pict>
      </w:r>
      <w:r w:rsidR="00AC7CF5">
        <w:rPr>
          <w:rFonts w:ascii="Calibri" w:hAnsi="Calibr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29210</wp:posOffset>
            </wp:positionV>
            <wp:extent cx="1781810" cy="1790700"/>
            <wp:effectExtent l="19050" t="0" r="8890" b="0"/>
            <wp:wrapTight wrapText="bothSides">
              <wp:wrapPolygon edited="0">
                <wp:start x="-231" y="0"/>
                <wp:lineTo x="-231" y="21370"/>
                <wp:lineTo x="21708" y="21370"/>
                <wp:lineTo x="21708" y="0"/>
                <wp:lineTo x="-23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CF5" w:rsidRDefault="00006A64" w:rsidP="00426468">
      <w:pPr>
        <w:tabs>
          <w:tab w:val="left" w:pos="1134"/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</w:rPr>
      </w:pP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82.25pt;margin-top:13pt;width:24pt;height:24pt;z-index:251665408" o:connectortype="straight" strokeweight="1.5pt">
            <v:stroke endarrow="block"/>
          </v:shape>
        </w:pict>
      </w:r>
    </w:p>
    <w:p w:rsidR="00064909" w:rsidRDefault="00006A64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34" type="#_x0000_t32" style="position:absolute;margin-left:309.75pt;margin-top:6.4pt;width:22.5pt;height:20.25pt;flip:x;z-index:251666432" o:connectortype="straight" strokeweight="1.5pt">
            <v:stroke endarrow="block"/>
          </v:shape>
        </w:pict>
      </w:r>
    </w:p>
    <w:p w:rsidR="00064909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74295</wp:posOffset>
            </wp:positionV>
            <wp:extent cx="685800" cy="438150"/>
            <wp:effectExtent l="19050" t="0" r="0" b="0"/>
            <wp:wrapTight wrapText="bothSides">
              <wp:wrapPolygon edited="0">
                <wp:start x="-600" y="0"/>
                <wp:lineTo x="-600" y="20661"/>
                <wp:lineTo x="21600" y="20661"/>
                <wp:lineTo x="21600" y="0"/>
                <wp:lineTo x="-600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74295</wp:posOffset>
            </wp:positionV>
            <wp:extent cx="714375" cy="571500"/>
            <wp:effectExtent l="19050" t="0" r="9525" b="0"/>
            <wp:wrapTight wrapText="bothSides">
              <wp:wrapPolygon edited="0">
                <wp:start x="-576" y="0"/>
                <wp:lineTo x="-576" y="20880"/>
                <wp:lineTo x="21888" y="20880"/>
                <wp:lineTo x="21888" y="0"/>
                <wp:lineTo x="-576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A64"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52" type="#_x0000_t202" style="position:absolute;margin-left:400.5pt;margin-top:2.85pt;width:99.75pt;height:45pt;z-index:251682816;mso-position-horizontal-relative:text;mso-position-vertical-relative:text">
            <v:textbox style="mso-next-textbox:#_x0000_s1052">
              <w:txbxContent>
                <w:p w:rsidR="00AC7CF5" w:rsidRDefault="00AC7CF5" w:rsidP="00AC7CF5">
                  <w:pPr>
                    <w:spacing w:before="120" w:after="0"/>
                  </w:pPr>
                  <w:r>
                    <w:t xml:space="preserve"> </w:t>
                  </w:r>
                  <w:r>
                    <w:rPr>
                      <w:b/>
                    </w:rPr>
                    <w:t>U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t xml:space="preserve"> ………………………</w:t>
                  </w:r>
                </w:p>
                <w:p w:rsidR="00AC7CF5" w:rsidRDefault="00AC7CF5" w:rsidP="00AC7CF5">
                  <w:pPr>
                    <w:spacing w:after="0"/>
                  </w:pPr>
                  <w:r>
                    <w:t xml:space="preserve">      napětí              </w:t>
                  </w:r>
                </w:p>
              </w:txbxContent>
            </v:textbox>
          </v:shape>
        </w:pict>
      </w: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:rsidR="00426468" w:rsidRDefault="00006A64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51" type="#_x0000_t202" style="position:absolute;margin-left:78.75pt;margin-top:13.05pt;width:99.75pt;height:45pt;z-index:251681792">
            <v:textbox style="mso-next-textbox:#_x0000_s1051">
              <w:txbxContent>
                <w:p w:rsidR="00AC7CF5" w:rsidRDefault="00AC7CF5" w:rsidP="00AC7CF5">
                  <w:pPr>
                    <w:spacing w:before="120" w:after="0"/>
                  </w:pPr>
                  <w:r>
                    <w:t xml:space="preserve">  </w:t>
                  </w:r>
                  <w:r w:rsidRPr="00AC7CF5">
                    <w:rPr>
                      <w:b/>
                    </w:rPr>
                    <w:t xml:space="preserve"> U</w:t>
                  </w:r>
                  <w:r>
                    <w:rPr>
                      <w:b/>
                      <w:vertAlign w:val="subscript"/>
                    </w:rPr>
                    <w:t>1</w:t>
                  </w:r>
                  <w:r w:rsidRPr="00AC7CF5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……………</w:t>
                  </w:r>
                  <w:proofErr w:type="gramStart"/>
                  <w:r>
                    <w:rPr>
                      <w:b/>
                    </w:rPr>
                    <w:t>…..</w:t>
                  </w:r>
                  <w:proofErr w:type="gramEnd"/>
                  <w:r w:rsidRPr="00AC7CF5">
                    <w:rPr>
                      <w:b/>
                    </w:rPr>
                    <w:t xml:space="preserve"> </w:t>
                  </w:r>
                  <w:r w:rsidRPr="00AC7CF5">
                    <w:t xml:space="preserve"> </w:t>
                  </w:r>
                </w:p>
                <w:p w:rsidR="00AC7CF5" w:rsidRPr="00AC7CF5" w:rsidRDefault="00AC7CF5">
                  <w:pPr>
                    <w:rPr>
                      <w:b/>
                    </w:rPr>
                  </w:pPr>
                  <w:r>
                    <w:t xml:space="preserve">   napětí</w:t>
                  </w:r>
                  <w:r w:rsidRPr="00AC7CF5">
                    <w:t xml:space="preserve">         </w:t>
                  </w:r>
                </w:p>
              </w:txbxContent>
            </v:textbox>
          </v:shape>
        </w:pict>
      </w: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:rsidR="00426468" w:rsidRDefault="00006A64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50" type="#_x0000_t32" style="position:absolute;margin-left:269.25pt;margin-top:5.15pt;width:36.75pt;height:10.5pt;flip:x y;z-index:251678720" o:connectortype="straight" strokeweight="1.5pt">
            <v:stroke endarrow="block"/>
          </v:shape>
        </w:pict>
      </w: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49" type="#_x0000_t202" style="position:absolute;margin-left:306pt;margin-top:5.15pt;width:109.5pt;height:32.25pt;z-index:251677696">
            <v:textbox style="mso-next-textbox:#_x0000_s1049">
              <w:txbxContent>
                <w:p w:rsidR="00AC7CF5" w:rsidRDefault="00AC7CF5"/>
              </w:txbxContent>
            </v:textbox>
          </v:shape>
        </w:pict>
      </w:r>
    </w:p>
    <w:p w:rsidR="00064909" w:rsidRDefault="00064909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:rsidR="004C2539" w:rsidRDefault="004C2539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:rsidR="00064909" w:rsidRPr="004C2539" w:rsidRDefault="00006A64" w:rsidP="00426468">
      <w:pPr>
        <w:tabs>
          <w:tab w:val="left" w:pos="1134"/>
          <w:tab w:val="left" w:pos="1560"/>
          <w:tab w:val="left" w:pos="7560"/>
        </w:tabs>
        <w:spacing w:after="0" w:line="240" w:lineRule="auto"/>
        <w:rPr>
          <w:rFonts w:ascii="Calibri" w:hAnsi="Calibri"/>
          <w:sz w:val="28"/>
          <w:szCs w:val="28"/>
        </w:rPr>
      </w:pP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54" type="#_x0000_t32" style="position:absolute;margin-left:127.5pt;margin-top:181.9pt;width:30.75pt;height:0;z-index:251684864" o:connectortype="straight" strokeweight="1.5pt">
            <v:stroke endarrow="block"/>
          </v:shape>
        </w:pict>
      </w: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group id="_x0000_s1059" style="position:absolute;margin-left:1in;margin-top:159.4pt;width:369.75pt;height:90pt;z-index:251686400" coordorigin="2160,14040" coordsize="7395,1800">
            <v:shape id="_x0000_s1053" type="#_x0000_t202" style="position:absolute;left:2160;top:14040;width:1260;height:825" stroked="f">
              <v:textbox style="mso-next-textbox:#_x0000_s1053">
                <w:txbxContent>
                  <w:p w:rsidR="00FC7624" w:rsidRPr="00FC7624" w:rsidRDefault="00FC7624">
                    <w:pPr>
                      <w:rPr>
                        <w:b/>
                      </w:rPr>
                    </w:pPr>
                    <w:r w:rsidRPr="00FC7624">
                      <w:rPr>
                        <w:b/>
                      </w:rPr>
                      <w:t>Nastavení napětí</w:t>
                    </w:r>
                  </w:p>
                </w:txbxContent>
              </v:textbox>
            </v:shape>
            <v:shape id="_x0000_s1055" type="#_x0000_t202" style="position:absolute;left:3675;top:15015;width:2595;height:825" stroked="f">
              <v:textbox style="mso-next-textbox:#_x0000_s1055">
                <w:txbxContent>
                  <w:p w:rsidR="00FC7624" w:rsidRPr="00FC7624" w:rsidRDefault="00FC7624">
                    <w:pPr>
                      <w:rPr>
                        <w:b/>
                      </w:rPr>
                    </w:pPr>
                    <w:r w:rsidRPr="00FC7624">
                      <w:rPr>
                        <w:b/>
                      </w:rPr>
                      <w:t xml:space="preserve">Nastavení </w:t>
                    </w:r>
                    <w:r>
                      <w:rPr>
                        <w:b/>
                      </w:rPr>
                      <w:t>počtu závitů primární cívky</w:t>
                    </w:r>
                  </w:p>
                </w:txbxContent>
              </v:textbox>
            </v:shape>
            <v:shape id="_x0000_s1056" type="#_x0000_t202" style="position:absolute;left:7035;top:14175;width:2520;height:825" stroked="f">
              <v:textbox style="mso-next-textbox:#_x0000_s1056">
                <w:txbxContent>
                  <w:p w:rsidR="00FC7624" w:rsidRPr="00FC7624" w:rsidRDefault="00FC7624">
                    <w:pPr>
                      <w:rPr>
                        <w:b/>
                      </w:rPr>
                    </w:pPr>
                    <w:r w:rsidRPr="00FC7624">
                      <w:rPr>
                        <w:b/>
                      </w:rPr>
                      <w:t xml:space="preserve">Nastavení </w:t>
                    </w:r>
                    <w:r>
                      <w:rPr>
                        <w:b/>
                      </w:rPr>
                      <w:t>počtu závitů sekundární cívky</w:t>
                    </w:r>
                  </w:p>
                </w:txbxContent>
              </v:textbox>
            </v:shape>
          </v:group>
        </w:pict>
      </w: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57" type="#_x0000_t32" style="position:absolute;margin-left:193.5pt;margin-top:197.7pt;width:19.5pt;height:12.7pt;flip:y;z-index:251687936" o:connectortype="straight" strokeweight="1.5pt">
            <v:stroke endarrow="block"/>
          </v:shape>
        </w:pict>
      </w:r>
      <w:r w:rsidRPr="00006A64">
        <w:rPr>
          <w:rFonts w:ascii="Calibri" w:hAnsi="Calibri"/>
          <w:b/>
          <w:noProof/>
          <w:sz w:val="24"/>
          <w:szCs w:val="24"/>
          <w:u w:val="single"/>
          <w:lang w:eastAsia="cs-CZ"/>
        </w:rPr>
        <w:pict>
          <v:shape id="_x0000_s1058" type="#_x0000_t32" style="position:absolute;margin-left:277.5pt;margin-top:182.65pt;width:38.25pt;height:0;flip:x;z-index:251688960" o:connectortype="straight" strokeweight="1.5pt">
            <v:stroke endarrow="block"/>
          </v:shape>
        </w:pict>
      </w:r>
      <w:r w:rsidR="004C2539" w:rsidRPr="004C2539">
        <w:rPr>
          <w:rFonts w:ascii="Calibri" w:hAnsi="Calibri"/>
          <w:sz w:val="24"/>
          <w:szCs w:val="24"/>
        </w:rPr>
        <w:t xml:space="preserve">2) </w:t>
      </w:r>
      <w:r w:rsidR="00FC7624">
        <w:rPr>
          <w:rFonts w:ascii="Calibri" w:hAnsi="Calibri"/>
          <w:sz w:val="24"/>
          <w:szCs w:val="24"/>
        </w:rPr>
        <w:t>Ovládání programu:</w:t>
      </w:r>
      <w:r w:rsidR="004C2539">
        <w:rPr>
          <w:rFonts w:ascii="Calibri" w:hAnsi="Calibri"/>
          <w:sz w:val="24"/>
          <w:szCs w:val="24"/>
        </w:rPr>
        <w:br/>
      </w:r>
      <w:r w:rsidR="00643CF9">
        <w:rPr>
          <w:rFonts w:ascii="Calibri" w:hAnsi="Calibri"/>
          <w:sz w:val="24"/>
          <w:szCs w:val="24"/>
        </w:rPr>
        <w:t xml:space="preserve">   </w:t>
      </w:r>
      <w:r w:rsidR="004C2539">
        <w:rPr>
          <w:rFonts w:ascii="Calibri" w:hAnsi="Calibri"/>
          <w:sz w:val="24"/>
          <w:szCs w:val="24"/>
        </w:rPr>
        <w:tab/>
      </w:r>
      <w:r w:rsidR="00FC7624">
        <w:rPr>
          <w:rFonts w:ascii="Calibri" w:hAnsi="Calibri"/>
          <w:sz w:val="24"/>
          <w:szCs w:val="24"/>
        </w:rPr>
        <w:t xml:space="preserve">                </w:t>
      </w:r>
      <w:r w:rsidR="00643CF9">
        <w:rPr>
          <w:rFonts w:ascii="Calibri" w:hAnsi="Calibri"/>
          <w:sz w:val="24"/>
          <w:szCs w:val="24"/>
        </w:rPr>
        <w:t xml:space="preserve">       </w:t>
      </w:r>
      <w:r w:rsidR="00FC7624">
        <w:rPr>
          <w:rFonts w:ascii="Calibri" w:hAnsi="Calibri"/>
          <w:sz w:val="24"/>
          <w:szCs w:val="24"/>
        </w:rPr>
        <w:t xml:space="preserve">  </w:t>
      </w:r>
      <w:r w:rsidR="00FC7624">
        <w:rPr>
          <w:rFonts w:ascii="Calibri" w:hAnsi="Calibri"/>
          <w:noProof/>
          <w:sz w:val="24"/>
          <w:szCs w:val="24"/>
          <w:lang w:eastAsia="cs-CZ"/>
        </w:rPr>
        <w:drawing>
          <wp:inline distT="0" distB="0" distL="0" distR="0">
            <wp:extent cx="2930087" cy="2376000"/>
            <wp:effectExtent l="19050" t="0" r="3613" b="0"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87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539" w:rsidRPr="004C2539">
        <w:rPr>
          <w:rFonts w:ascii="Calibri" w:hAnsi="Calibri"/>
          <w:sz w:val="28"/>
          <w:szCs w:val="28"/>
        </w:rPr>
        <w:tab/>
      </w:r>
    </w:p>
    <w:p w:rsidR="00FC7624" w:rsidRDefault="00FC7624" w:rsidP="00426468">
      <w:pPr>
        <w:tabs>
          <w:tab w:val="left" w:pos="1134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426468" w:rsidRDefault="00426468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426468" w:rsidRDefault="00426468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426468" w:rsidRDefault="00426468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426468" w:rsidRDefault="00064909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064909">
        <w:rPr>
          <w:rFonts w:ascii="Calibri" w:eastAsia="Calibri" w:hAnsi="Calibri" w:cs="Times New Roman"/>
          <w:b/>
          <w:sz w:val="24"/>
          <w:szCs w:val="24"/>
          <w:u w:val="single"/>
        </w:rPr>
        <w:t>Postup</w:t>
      </w:r>
      <w:r w:rsidRPr="00FC7624">
        <w:rPr>
          <w:rFonts w:ascii="Calibri" w:eastAsia="Calibri" w:hAnsi="Calibri" w:cs="Times New Roman"/>
          <w:b/>
          <w:sz w:val="28"/>
          <w:szCs w:val="28"/>
        </w:rPr>
        <w:t>:</w:t>
      </w:r>
      <w:r w:rsidR="00FC7624" w:rsidRPr="00FC7624">
        <w:rPr>
          <w:rFonts w:ascii="Calibri" w:eastAsia="Calibri" w:hAnsi="Calibri" w:cs="Times New Roman"/>
          <w:b/>
          <w:sz w:val="28"/>
          <w:szCs w:val="28"/>
        </w:rPr>
        <w:tab/>
      </w:r>
    </w:p>
    <w:p w:rsidR="00064909" w:rsidRPr="00761A59" w:rsidRDefault="00064909" w:rsidP="00426468">
      <w:pPr>
        <w:tabs>
          <w:tab w:val="left" w:pos="1134"/>
        </w:tabs>
        <w:spacing w:after="0" w:line="240" w:lineRule="auto"/>
        <w:rPr>
          <w:rFonts w:ascii="Calibri" w:hAnsi="Calibri"/>
          <w:sz w:val="24"/>
          <w:szCs w:val="24"/>
        </w:rPr>
      </w:pPr>
      <w:r w:rsidRPr="00761A59">
        <w:rPr>
          <w:rFonts w:ascii="Calibri" w:eastAsia="Calibri" w:hAnsi="Calibri" w:cs="Times New Roman"/>
          <w:sz w:val="24"/>
          <w:szCs w:val="24"/>
        </w:rPr>
        <w:t xml:space="preserve">1) </w:t>
      </w:r>
      <w:r w:rsidR="00FC7624">
        <w:rPr>
          <w:rFonts w:ascii="Calibri" w:eastAsia="Calibri" w:hAnsi="Calibri" w:cs="Times New Roman"/>
          <w:sz w:val="24"/>
          <w:szCs w:val="24"/>
        </w:rPr>
        <w:t xml:space="preserve">Spustíme fyzikální </w:t>
      </w:r>
      <w:proofErr w:type="spellStart"/>
      <w:r w:rsidR="00FC7624">
        <w:rPr>
          <w:rFonts w:ascii="Calibri" w:eastAsia="Calibri" w:hAnsi="Calibri" w:cs="Times New Roman"/>
          <w:sz w:val="24"/>
          <w:szCs w:val="24"/>
        </w:rPr>
        <w:t>aplet</w:t>
      </w:r>
      <w:proofErr w:type="spellEnd"/>
      <w:r w:rsidR="00FC7624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3" w:history="1">
        <w:r w:rsidR="00FC7624" w:rsidRPr="00F8609C">
          <w:rPr>
            <w:rStyle w:val="Hypertextovodkaz"/>
          </w:rPr>
          <w:t>http://micro.magnet.fsu.edu/electromag/java/transformer/</w:t>
        </w:r>
      </w:hyperlink>
    </w:p>
    <w:p w:rsidR="00426468" w:rsidRDefault="00064909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26468">
        <w:rPr>
          <w:rFonts w:ascii="Calibri" w:eastAsia="Calibri" w:hAnsi="Calibri" w:cs="Times New Roman"/>
          <w:sz w:val="24"/>
          <w:szCs w:val="24"/>
        </w:rPr>
        <w:t xml:space="preserve">2) </w:t>
      </w:r>
      <w:r w:rsidR="00761A59" w:rsidRPr="00426468">
        <w:rPr>
          <w:rFonts w:ascii="Calibri" w:eastAsia="Calibri" w:hAnsi="Calibri" w:cs="Times New Roman"/>
          <w:sz w:val="24"/>
          <w:szCs w:val="24"/>
        </w:rPr>
        <w:t xml:space="preserve">Nastavíme </w:t>
      </w:r>
      <w:r w:rsidR="00643CF9" w:rsidRPr="00426468">
        <w:rPr>
          <w:rFonts w:ascii="Calibri" w:eastAsia="Calibri" w:hAnsi="Calibri" w:cs="Times New Roman"/>
          <w:sz w:val="24"/>
          <w:szCs w:val="24"/>
        </w:rPr>
        <w:t>počet závitů na primární a sekundární cívce tak, aby se jednalo o transf</w:t>
      </w:r>
      <w:r w:rsidR="00426468">
        <w:rPr>
          <w:rFonts w:ascii="Calibri" w:eastAsia="Calibri" w:hAnsi="Calibri" w:cs="Times New Roman"/>
          <w:sz w:val="24"/>
          <w:szCs w:val="24"/>
        </w:rPr>
        <w:t>ormaci nahoru,</w:t>
      </w:r>
    </w:p>
    <w:p w:rsidR="00426468" w:rsidRDefault="00426468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a </w:t>
      </w:r>
      <w:r w:rsidR="00643CF9" w:rsidRPr="00426468">
        <w:rPr>
          <w:rFonts w:ascii="Calibri" w:eastAsia="Calibri" w:hAnsi="Calibri" w:cs="Times New Roman"/>
          <w:sz w:val="24"/>
          <w:szCs w:val="24"/>
        </w:rPr>
        <w:t xml:space="preserve">změříme napětí na primární cívce </w:t>
      </w:r>
      <w:proofErr w:type="gramStart"/>
      <w:r w:rsidR="00643CF9" w:rsidRPr="00426468">
        <w:rPr>
          <w:rFonts w:ascii="Calibri" w:eastAsia="Calibri" w:hAnsi="Calibri" w:cs="Times New Roman"/>
          <w:sz w:val="24"/>
          <w:szCs w:val="24"/>
        </w:rPr>
        <w:t>….. a sekundární</w:t>
      </w:r>
      <w:proofErr w:type="gramEnd"/>
      <w:r w:rsidR="00643CF9" w:rsidRPr="00426468">
        <w:rPr>
          <w:rFonts w:ascii="Calibri" w:eastAsia="Calibri" w:hAnsi="Calibri" w:cs="Times New Roman"/>
          <w:sz w:val="24"/>
          <w:szCs w:val="24"/>
        </w:rPr>
        <w:t xml:space="preserve"> cívce ……….</w:t>
      </w:r>
    </w:p>
    <w:p w:rsidR="00426468" w:rsidRDefault="00761A59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26468">
        <w:rPr>
          <w:rFonts w:ascii="Calibri" w:eastAsia="Calibri" w:hAnsi="Calibri" w:cs="Times New Roman"/>
          <w:sz w:val="24"/>
          <w:szCs w:val="24"/>
        </w:rPr>
        <w:lastRenderedPageBreak/>
        <w:t xml:space="preserve">3) </w:t>
      </w:r>
      <w:r w:rsidR="00643CF9" w:rsidRPr="00426468">
        <w:rPr>
          <w:rFonts w:ascii="Calibri" w:eastAsia="Calibri" w:hAnsi="Calibri" w:cs="Times New Roman"/>
          <w:sz w:val="24"/>
          <w:szCs w:val="24"/>
        </w:rPr>
        <w:t>Nastavíme počet závitů na primární a sekundární cívce tak</w:t>
      </w:r>
      <w:r w:rsidR="00426468">
        <w:rPr>
          <w:rFonts w:ascii="Calibri" w:eastAsia="Calibri" w:hAnsi="Calibri" w:cs="Times New Roman"/>
          <w:sz w:val="24"/>
          <w:szCs w:val="24"/>
        </w:rPr>
        <w:t>, aby se jednalo o transformaci dolů,</w:t>
      </w:r>
    </w:p>
    <w:p w:rsidR="00643CF9" w:rsidRPr="00426468" w:rsidRDefault="00426468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a </w:t>
      </w:r>
      <w:r w:rsidR="00643CF9" w:rsidRPr="00426468">
        <w:rPr>
          <w:rFonts w:ascii="Calibri" w:eastAsia="Calibri" w:hAnsi="Calibri" w:cs="Times New Roman"/>
          <w:sz w:val="24"/>
          <w:szCs w:val="24"/>
        </w:rPr>
        <w:t xml:space="preserve">změříme napětí na primární cívce </w:t>
      </w:r>
      <w:proofErr w:type="gramStart"/>
      <w:r w:rsidR="00643CF9" w:rsidRPr="00426468">
        <w:rPr>
          <w:rFonts w:ascii="Calibri" w:eastAsia="Calibri" w:hAnsi="Calibri" w:cs="Times New Roman"/>
          <w:sz w:val="24"/>
          <w:szCs w:val="24"/>
        </w:rPr>
        <w:t>….. a sekundární</w:t>
      </w:r>
      <w:proofErr w:type="gramEnd"/>
      <w:r w:rsidR="00643CF9" w:rsidRPr="00426468">
        <w:rPr>
          <w:rFonts w:ascii="Calibri" w:eastAsia="Calibri" w:hAnsi="Calibri" w:cs="Times New Roman"/>
          <w:sz w:val="24"/>
          <w:szCs w:val="24"/>
        </w:rPr>
        <w:t xml:space="preserve"> cívce ………...</w:t>
      </w:r>
    </w:p>
    <w:p w:rsidR="00761A59" w:rsidRPr="00426468" w:rsidRDefault="00761A59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26468">
        <w:rPr>
          <w:rFonts w:ascii="Calibri" w:eastAsia="Calibri" w:hAnsi="Calibri" w:cs="Times New Roman"/>
          <w:sz w:val="24"/>
          <w:szCs w:val="24"/>
        </w:rPr>
        <w:t>4) Opakuj</w:t>
      </w:r>
      <w:r w:rsidR="0005267A" w:rsidRPr="00426468">
        <w:rPr>
          <w:rFonts w:ascii="Calibri" w:eastAsia="Calibri" w:hAnsi="Calibri" w:cs="Times New Roman"/>
          <w:sz w:val="24"/>
          <w:szCs w:val="24"/>
        </w:rPr>
        <w:t>eme</w:t>
      </w:r>
      <w:r w:rsidRPr="00426468">
        <w:rPr>
          <w:rFonts w:ascii="Calibri" w:eastAsia="Calibri" w:hAnsi="Calibri" w:cs="Times New Roman"/>
          <w:sz w:val="24"/>
          <w:szCs w:val="24"/>
        </w:rPr>
        <w:t xml:space="preserve"> </w:t>
      </w:r>
      <w:r w:rsidR="0005267A" w:rsidRPr="00426468">
        <w:rPr>
          <w:rFonts w:ascii="Calibri" w:eastAsia="Calibri" w:hAnsi="Calibri" w:cs="Times New Roman"/>
          <w:sz w:val="24"/>
          <w:szCs w:val="24"/>
        </w:rPr>
        <w:t>měření</w:t>
      </w:r>
      <w:r w:rsidR="00643CF9" w:rsidRPr="00426468">
        <w:rPr>
          <w:rFonts w:ascii="Calibri" w:eastAsia="Calibri" w:hAnsi="Calibri" w:cs="Times New Roman"/>
          <w:sz w:val="24"/>
          <w:szCs w:val="24"/>
        </w:rPr>
        <w:t>.</w:t>
      </w:r>
    </w:p>
    <w:p w:rsidR="0005267A" w:rsidRPr="00426468" w:rsidRDefault="0005267A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26468">
        <w:rPr>
          <w:rFonts w:ascii="Calibri" w:eastAsia="Calibri" w:hAnsi="Calibri" w:cs="Times New Roman"/>
          <w:sz w:val="24"/>
          <w:szCs w:val="24"/>
        </w:rPr>
        <w:t xml:space="preserve">5) </w:t>
      </w:r>
      <w:r w:rsidR="00643CF9">
        <w:rPr>
          <w:rFonts w:ascii="Calibri" w:eastAsia="Calibri" w:hAnsi="Calibri" w:cs="Times New Roman"/>
          <w:sz w:val="24"/>
          <w:szCs w:val="24"/>
        </w:rPr>
        <w:t xml:space="preserve">Spustíme fyzikální </w:t>
      </w:r>
      <w:proofErr w:type="spellStart"/>
      <w:r w:rsidR="00643CF9">
        <w:rPr>
          <w:rFonts w:ascii="Calibri" w:eastAsia="Calibri" w:hAnsi="Calibri" w:cs="Times New Roman"/>
          <w:sz w:val="24"/>
          <w:szCs w:val="24"/>
        </w:rPr>
        <w:t>aplet</w:t>
      </w:r>
      <w:proofErr w:type="spellEnd"/>
      <w:r w:rsidR="00643CF9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4" w:history="1">
        <w:r w:rsidR="00426468" w:rsidRPr="00C932D0">
          <w:rPr>
            <w:rStyle w:val="Hypertextovodkaz"/>
            <w:rFonts w:ascii="Calibri" w:eastAsia="Calibri" w:hAnsi="Calibri" w:cs="Times New Roman"/>
            <w:sz w:val="24"/>
            <w:szCs w:val="24"/>
          </w:rPr>
          <w:t xml:space="preserve">http://phet.colorado.edu/simulations/sims.php?sim=Faraday_ </w:t>
        </w:r>
        <w:proofErr w:type="spellStart"/>
        <w:r w:rsidR="00426468" w:rsidRPr="00C932D0">
          <w:rPr>
            <w:rStyle w:val="Hypertextovodkaz"/>
            <w:rFonts w:ascii="Calibri" w:eastAsia="Calibri" w:hAnsi="Calibri" w:cs="Times New Roman"/>
            <w:sz w:val="24"/>
            <w:szCs w:val="24"/>
          </w:rPr>
          <w:t>Electromagnetic</w:t>
        </w:r>
        <w:proofErr w:type="spellEnd"/>
        <w:r w:rsidR="00426468" w:rsidRPr="00C932D0">
          <w:rPr>
            <w:rStyle w:val="Hypertextovodkaz"/>
            <w:rFonts w:ascii="Calibri" w:eastAsia="Calibri" w:hAnsi="Calibri" w:cs="Times New Roman"/>
            <w:sz w:val="24"/>
            <w:szCs w:val="24"/>
          </w:rPr>
          <w:t>_</w:t>
        </w:r>
        <w:proofErr w:type="spellStart"/>
        <w:r w:rsidR="00426468" w:rsidRPr="00C932D0">
          <w:rPr>
            <w:rStyle w:val="Hypertextovodkaz"/>
            <w:rFonts w:ascii="Calibri" w:eastAsia="Calibri" w:hAnsi="Calibri" w:cs="Times New Roman"/>
            <w:sz w:val="24"/>
            <w:szCs w:val="24"/>
          </w:rPr>
          <w:t>Lab</w:t>
        </w:r>
        <w:proofErr w:type="spellEnd"/>
      </w:hyperlink>
    </w:p>
    <w:p w:rsidR="0005267A" w:rsidRPr="00426468" w:rsidRDefault="0005267A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26468">
        <w:rPr>
          <w:rFonts w:ascii="Calibri" w:eastAsia="Calibri" w:hAnsi="Calibri" w:cs="Times New Roman"/>
          <w:sz w:val="24"/>
          <w:szCs w:val="24"/>
        </w:rPr>
        <w:t xml:space="preserve">6) </w:t>
      </w:r>
      <w:r w:rsidR="00643CF9" w:rsidRPr="00426468">
        <w:rPr>
          <w:rFonts w:ascii="Calibri" w:eastAsia="Calibri" w:hAnsi="Calibri" w:cs="Times New Roman"/>
          <w:sz w:val="24"/>
          <w:szCs w:val="24"/>
        </w:rPr>
        <w:t>Provedeme pokusy a zapíšeme výsledky do tabulky.</w:t>
      </w:r>
    </w:p>
    <w:p w:rsidR="0005267A" w:rsidRPr="00426468" w:rsidRDefault="0005267A" w:rsidP="00426468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26468">
        <w:rPr>
          <w:rFonts w:ascii="Calibri" w:eastAsia="Calibri" w:hAnsi="Calibri" w:cs="Times New Roman"/>
          <w:sz w:val="24"/>
          <w:szCs w:val="24"/>
        </w:rPr>
        <w:t>7) Odpovíme na otázky v závěru.</w:t>
      </w:r>
    </w:p>
    <w:p w:rsidR="0005267A" w:rsidRDefault="0005267A" w:rsidP="00426468">
      <w:pPr>
        <w:tabs>
          <w:tab w:val="left" w:pos="1134"/>
        </w:tabs>
        <w:spacing w:after="0" w:line="240" w:lineRule="auto"/>
        <w:rPr>
          <w:rFonts w:ascii="Calibri" w:hAnsi="Calibri"/>
          <w:sz w:val="24"/>
          <w:szCs w:val="24"/>
        </w:rPr>
      </w:pPr>
    </w:p>
    <w:p w:rsidR="00426468" w:rsidRDefault="00E948E3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426468">
        <w:rPr>
          <w:rFonts w:ascii="Calibri" w:eastAsia="Calibri" w:hAnsi="Calibri" w:cs="Times New Roman"/>
          <w:b/>
          <w:sz w:val="24"/>
          <w:szCs w:val="24"/>
          <w:u w:val="single"/>
        </w:rPr>
        <w:t>Měření:</w:t>
      </w:r>
    </w:p>
    <w:p w:rsidR="0005267A" w:rsidRPr="00426468" w:rsidRDefault="00643CF9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B70BC">
        <w:rPr>
          <w:b/>
        </w:rPr>
        <w:t xml:space="preserve">a) </w:t>
      </w:r>
      <w:r w:rsidRPr="00E948E3">
        <w:rPr>
          <w:b/>
        </w:rPr>
        <w:t>Ověření činnosti transformátoru</w:t>
      </w:r>
    </w:p>
    <w:p w:rsidR="0005267A" w:rsidRDefault="0005267A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4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7"/>
        <w:gridCol w:w="777"/>
        <w:gridCol w:w="777"/>
        <w:gridCol w:w="777"/>
        <w:gridCol w:w="777"/>
        <w:gridCol w:w="777"/>
      </w:tblGrid>
      <w:tr w:rsidR="00426468" w:rsidRPr="00CF3004" w:rsidTr="00426468">
        <w:trPr>
          <w:trHeight w:val="496"/>
        </w:trPr>
        <w:tc>
          <w:tcPr>
            <w:tcW w:w="4752" w:type="dxa"/>
            <w:gridSpan w:val="6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Transformace nahoru</w:t>
            </w:r>
          </w:p>
        </w:tc>
      </w:tr>
      <w:tr w:rsidR="00426468" w:rsidRPr="00CF3004" w:rsidTr="00426468">
        <w:trPr>
          <w:trHeight w:val="496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Číslo měření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  <w:vertAlign w:val="subscript"/>
              </w:rPr>
            </w:pPr>
            <w:r w:rsidRPr="00CF3004">
              <w:rPr>
                <w:b/>
              </w:rPr>
              <w:t>N</w:t>
            </w:r>
            <w:r w:rsidRPr="00CF3004">
              <w:rPr>
                <w:b/>
                <w:vertAlign w:val="subscript"/>
              </w:rPr>
              <w:t>1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N</w:t>
            </w:r>
            <w:r w:rsidRPr="00CF3004">
              <w:rPr>
                <w:b/>
                <w:vertAlign w:val="subscript"/>
              </w:rPr>
              <w:t>2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U</w:t>
            </w:r>
            <w:r w:rsidRPr="00CF3004">
              <w:rPr>
                <w:b/>
                <w:vertAlign w:val="subscript"/>
              </w:rPr>
              <w:t>1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U</w:t>
            </w:r>
            <w:r w:rsidRPr="00CF3004">
              <w:rPr>
                <w:b/>
                <w:vertAlign w:val="subscript"/>
              </w:rPr>
              <w:t>2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p</w:t>
            </w:r>
          </w:p>
        </w:tc>
      </w:tr>
      <w:tr w:rsidR="00426468" w:rsidRPr="00CF3004" w:rsidTr="00426468">
        <w:trPr>
          <w:trHeight w:val="594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649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631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XSpec="right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7"/>
        <w:gridCol w:w="777"/>
        <w:gridCol w:w="777"/>
        <w:gridCol w:w="777"/>
        <w:gridCol w:w="777"/>
        <w:gridCol w:w="777"/>
      </w:tblGrid>
      <w:tr w:rsidR="00426468" w:rsidRPr="00CF3004" w:rsidTr="00426468">
        <w:trPr>
          <w:trHeight w:val="496"/>
        </w:trPr>
        <w:tc>
          <w:tcPr>
            <w:tcW w:w="4752" w:type="dxa"/>
            <w:gridSpan w:val="6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Transformace dolů</w:t>
            </w:r>
          </w:p>
        </w:tc>
      </w:tr>
      <w:tr w:rsidR="00426468" w:rsidRPr="00CF3004" w:rsidTr="00426468">
        <w:trPr>
          <w:trHeight w:val="496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Číslo měření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  <w:vertAlign w:val="subscript"/>
              </w:rPr>
            </w:pPr>
            <w:r w:rsidRPr="00CF3004">
              <w:rPr>
                <w:b/>
              </w:rPr>
              <w:t>N</w:t>
            </w:r>
            <w:r w:rsidRPr="00CF3004">
              <w:rPr>
                <w:b/>
                <w:vertAlign w:val="subscript"/>
              </w:rPr>
              <w:t>1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N</w:t>
            </w:r>
            <w:r w:rsidRPr="00CF3004">
              <w:rPr>
                <w:b/>
                <w:vertAlign w:val="subscript"/>
              </w:rPr>
              <w:t>2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U</w:t>
            </w:r>
            <w:r w:rsidRPr="00CF3004">
              <w:rPr>
                <w:b/>
                <w:vertAlign w:val="subscript"/>
              </w:rPr>
              <w:t>1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U</w:t>
            </w:r>
            <w:r w:rsidRPr="00CF3004">
              <w:rPr>
                <w:b/>
                <w:vertAlign w:val="subscript"/>
              </w:rPr>
              <w:t>2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p</w:t>
            </w:r>
          </w:p>
        </w:tc>
      </w:tr>
      <w:tr w:rsidR="00426468" w:rsidRPr="00CF3004" w:rsidTr="00426468">
        <w:trPr>
          <w:trHeight w:val="594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649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631"/>
        </w:trPr>
        <w:tc>
          <w:tcPr>
            <w:tcW w:w="86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6468" w:rsidRDefault="00426468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716D4" w:rsidRPr="002716D4" w:rsidRDefault="002716D4" w:rsidP="00426468">
      <w:pPr>
        <w:tabs>
          <w:tab w:val="left" w:pos="1560"/>
          <w:tab w:val="left" w:pos="7560"/>
        </w:tabs>
        <w:spacing w:after="0" w:line="240" w:lineRule="auto"/>
        <w:rPr>
          <w:b/>
        </w:rPr>
      </w:pPr>
      <w:proofErr w:type="gramStart"/>
      <w:r>
        <w:rPr>
          <w:b/>
        </w:rPr>
        <w:t xml:space="preserve">b)  </w:t>
      </w:r>
      <w:r w:rsidRPr="002716D4">
        <w:rPr>
          <w:b/>
        </w:rPr>
        <w:t>Na</w:t>
      </w:r>
      <w:proofErr w:type="gramEnd"/>
      <w:r w:rsidRPr="002716D4">
        <w:rPr>
          <w:b/>
        </w:rPr>
        <w:t xml:space="preserve"> čem závisí indukovaný proud?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418"/>
        <w:gridCol w:w="1417"/>
      </w:tblGrid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Pokus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žárovka</w:t>
            </w: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  <w:r w:rsidRPr="00CF3004">
              <w:rPr>
                <w:b/>
              </w:rPr>
              <w:t>Proud cívkou</w:t>
            </w: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Zasunuj magnet severním pólem do cívky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Ponech magnet v cívce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Vysunuj magnet z cívky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Ponech magnet v klidu mimo cívku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Zasunuj magnet jižním pólem do cívky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Vzdaluj cívku od magnetu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Přibližuj cívku k magnetu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426468" w:rsidRPr="00CF3004" w:rsidTr="00426468">
        <w:trPr>
          <w:trHeight w:val="449"/>
        </w:trPr>
        <w:tc>
          <w:tcPr>
            <w:tcW w:w="4219" w:type="dxa"/>
            <w:vAlign w:val="center"/>
          </w:tcPr>
          <w:p w:rsidR="00426468" w:rsidRPr="00B446E6" w:rsidRDefault="00426468" w:rsidP="00426468">
            <w:pPr>
              <w:tabs>
                <w:tab w:val="left" w:pos="4500"/>
              </w:tabs>
              <w:spacing w:after="0" w:line="240" w:lineRule="auto"/>
              <w:rPr>
                <w:b/>
              </w:rPr>
            </w:pPr>
            <w:r w:rsidRPr="00B446E6">
              <w:rPr>
                <w:b/>
              </w:rPr>
              <w:t>Zasunuj magnet do cívky různou rychlostí</w:t>
            </w:r>
          </w:p>
        </w:tc>
        <w:tc>
          <w:tcPr>
            <w:tcW w:w="1418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26468" w:rsidRPr="00CF3004" w:rsidRDefault="00426468" w:rsidP="0042646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E948E3" w:rsidRDefault="00006A64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006A64">
        <w:rPr>
          <w:b/>
          <w:noProof/>
          <w:lang w:eastAsia="cs-CZ"/>
        </w:rPr>
        <w:pict>
          <v:shape id="_x0000_s1063" type="#_x0000_t202" style="position:absolute;margin-left:375.9pt;margin-top:31.7pt;width:164.2pt;height:276.65pt;z-index:251693056;mso-position-horizontal-relative:text;mso-position-vertical-relative:text" stroked="f">
            <v:textbox>
              <w:txbxContent>
                <w:p w:rsidR="002716D4" w:rsidRDefault="002716D4" w:rsidP="002716D4">
                  <w:r w:rsidRPr="00D67C0B">
                    <w:rPr>
                      <w:b/>
                    </w:rPr>
                    <w:t>Závěr</w:t>
                  </w:r>
                  <w:r>
                    <w:t>:</w:t>
                  </w:r>
                </w:p>
                <w:p w:rsidR="002716D4" w:rsidRPr="00B446E6" w:rsidRDefault="002716D4" w:rsidP="002716D4">
                  <w:r w:rsidRPr="00B446E6">
                    <w:t>a) Kdy se v cívce indukuje proud?</w:t>
                  </w:r>
                </w:p>
                <w:p w:rsidR="002716D4" w:rsidRPr="00B446E6" w:rsidRDefault="002716D4" w:rsidP="002716D4"/>
                <w:p w:rsidR="002716D4" w:rsidRPr="00B446E6" w:rsidRDefault="002716D4" w:rsidP="002716D4"/>
                <w:p w:rsidR="002716D4" w:rsidRPr="00B446E6" w:rsidRDefault="002716D4" w:rsidP="002716D4"/>
                <w:p w:rsidR="002716D4" w:rsidRPr="00B446E6" w:rsidRDefault="002716D4" w:rsidP="002716D4">
                  <w:r w:rsidRPr="00B446E6">
                    <w:t>b) Jak souvisí velikost indukovaného proudu s rychlostí pohybu magnetu?</w:t>
                  </w:r>
                </w:p>
              </w:txbxContent>
            </v:textbox>
          </v:shape>
        </w:pict>
      </w:r>
    </w:p>
    <w:p w:rsidR="0003750F" w:rsidRDefault="0003750F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16DFD" w:rsidRDefault="00416DFD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E558A" w:rsidRPr="009E558A" w:rsidRDefault="009E558A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9E558A">
        <w:rPr>
          <w:rFonts w:ascii="Calibri" w:hAnsi="Calibri"/>
          <w:b/>
          <w:sz w:val="24"/>
          <w:szCs w:val="24"/>
          <w:u w:val="single"/>
        </w:rPr>
        <w:t>Závěr:</w:t>
      </w:r>
    </w:p>
    <w:p w:rsidR="009E558A" w:rsidRDefault="009E558A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E558A" w:rsidRDefault="009E558A" w:rsidP="009E558A">
      <w:pPr>
        <w:pStyle w:val="Odstavecseseznamem"/>
        <w:numPr>
          <w:ilvl w:val="0"/>
          <w:numId w:val="2"/>
        </w:num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sz w:val="24"/>
          <w:szCs w:val="24"/>
        </w:rPr>
      </w:pPr>
      <w:r w:rsidRPr="009E558A">
        <w:rPr>
          <w:rFonts w:ascii="Calibri" w:hAnsi="Calibri"/>
          <w:sz w:val="24"/>
          <w:szCs w:val="24"/>
        </w:rPr>
        <w:t xml:space="preserve">Při transformaci nahoru je transformační </w:t>
      </w:r>
      <w:proofErr w:type="gramStart"/>
      <w:r w:rsidRPr="009E558A">
        <w:rPr>
          <w:rFonts w:ascii="Calibri" w:hAnsi="Calibri"/>
          <w:sz w:val="24"/>
          <w:szCs w:val="24"/>
        </w:rPr>
        <w:t>poměr p     1.</w:t>
      </w:r>
      <w:proofErr w:type="gramEnd"/>
    </w:p>
    <w:p w:rsidR="009E558A" w:rsidRPr="009E558A" w:rsidRDefault="009E558A" w:rsidP="009E558A">
      <w:pPr>
        <w:pStyle w:val="Odstavecseseznamem"/>
        <w:tabs>
          <w:tab w:val="left" w:pos="1560"/>
          <w:tab w:val="left" w:pos="7560"/>
        </w:tabs>
        <w:spacing w:after="0" w:line="240" w:lineRule="auto"/>
        <w:rPr>
          <w:rFonts w:ascii="Calibri" w:hAnsi="Calibri"/>
          <w:sz w:val="24"/>
          <w:szCs w:val="24"/>
        </w:rPr>
      </w:pPr>
      <w:r w:rsidRPr="009E558A">
        <w:rPr>
          <w:rFonts w:ascii="Calibri" w:hAnsi="Calibri"/>
          <w:sz w:val="24"/>
          <w:szCs w:val="24"/>
        </w:rPr>
        <w:t xml:space="preserve">Při transformaci dolů je transformační </w:t>
      </w:r>
      <w:proofErr w:type="gramStart"/>
      <w:r w:rsidRPr="009E558A">
        <w:rPr>
          <w:rFonts w:ascii="Calibri" w:hAnsi="Calibri"/>
          <w:sz w:val="24"/>
          <w:szCs w:val="24"/>
        </w:rPr>
        <w:t>poměr p      1.</w:t>
      </w:r>
      <w:proofErr w:type="gramEnd"/>
      <w:r w:rsidRPr="009E558A">
        <w:rPr>
          <w:rFonts w:ascii="Calibri" w:hAnsi="Calibri"/>
          <w:sz w:val="24"/>
          <w:szCs w:val="24"/>
        </w:rPr>
        <w:t xml:space="preserve"> </w:t>
      </w:r>
    </w:p>
    <w:p w:rsidR="009E558A" w:rsidRPr="009E558A" w:rsidRDefault="009E558A" w:rsidP="00426468">
      <w:p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sz w:val="24"/>
          <w:szCs w:val="24"/>
        </w:rPr>
      </w:pPr>
    </w:p>
    <w:p w:rsidR="009E558A" w:rsidRDefault="009E558A" w:rsidP="009E558A">
      <w:pPr>
        <w:pStyle w:val="Odstavecseseznamem"/>
        <w:numPr>
          <w:ilvl w:val="0"/>
          <w:numId w:val="2"/>
        </w:numPr>
        <w:tabs>
          <w:tab w:val="left" w:pos="1560"/>
          <w:tab w:val="left" w:pos="756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cívce se indukuje proud, když ……………………….</w:t>
      </w:r>
    </w:p>
    <w:p w:rsidR="009E558A" w:rsidRPr="009E558A" w:rsidRDefault="009E558A" w:rsidP="009E558A">
      <w:pPr>
        <w:pStyle w:val="Odstavecseseznamem"/>
        <w:tabs>
          <w:tab w:val="left" w:pos="1560"/>
          <w:tab w:val="left" w:pos="756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(Jak souvisí velikost indukovaného proudu s rychlostí pohybu magnetu?)</w:t>
      </w:r>
    </w:p>
    <w:sectPr w:rsidR="009E558A" w:rsidRPr="009E558A" w:rsidSect="00931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67" w:rsidRDefault="00294F67" w:rsidP="009314B9">
      <w:pPr>
        <w:spacing w:after="0" w:line="240" w:lineRule="auto"/>
      </w:pPr>
      <w:r>
        <w:separator/>
      </w:r>
    </w:p>
  </w:endnote>
  <w:endnote w:type="continuationSeparator" w:id="0">
    <w:p w:rsidR="00294F67" w:rsidRDefault="00294F67" w:rsidP="0093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67" w:rsidRDefault="00294F67" w:rsidP="009314B9">
      <w:pPr>
        <w:spacing w:after="0" w:line="240" w:lineRule="auto"/>
      </w:pPr>
      <w:r>
        <w:separator/>
      </w:r>
    </w:p>
  </w:footnote>
  <w:footnote w:type="continuationSeparator" w:id="0">
    <w:p w:rsidR="00294F67" w:rsidRDefault="00294F67" w:rsidP="0093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C35"/>
    <w:multiLevelType w:val="hybridMultilevel"/>
    <w:tmpl w:val="E63870F2"/>
    <w:lvl w:ilvl="0" w:tplc="E5A487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FD3783"/>
    <w:multiLevelType w:val="hybridMultilevel"/>
    <w:tmpl w:val="CF0221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CC9"/>
    <w:rsid w:val="00006A64"/>
    <w:rsid w:val="00030019"/>
    <w:rsid w:val="00031E59"/>
    <w:rsid w:val="0003750F"/>
    <w:rsid w:val="00041586"/>
    <w:rsid w:val="0005267A"/>
    <w:rsid w:val="00064909"/>
    <w:rsid w:val="00086F61"/>
    <w:rsid w:val="00091A16"/>
    <w:rsid w:val="000B465C"/>
    <w:rsid w:val="000B5D41"/>
    <w:rsid w:val="001D1E38"/>
    <w:rsid w:val="001F2B00"/>
    <w:rsid w:val="00217BBD"/>
    <w:rsid w:val="002716D4"/>
    <w:rsid w:val="00294F67"/>
    <w:rsid w:val="002A6EB7"/>
    <w:rsid w:val="002B300D"/>
    <w:rsid w:val="002D60E1"/>
    <w:rsid w:val="002D742A"/>
    <w:rsid w:val="002E3DBB"/>
    <w:rsid w:val="002F2BDB"/>
    <w:rsid w:val="00336AA3"/>
    <w:rsid w:val="003471F7"/>
    <w:rsid w:val="00363276"/>
    <w:rsid w:val="00374FD1"/>
    <w:rsid w:val="00386038"/>
    <w:rsid w:val="003D7064"/>
    <w:rsid w:val="00405BFA"/>
    <w:rsid w:val="00416DFD"/>
    <w:rsid w:val="004173D8"/>
    <w:rsid w:val="00426468"/>
    <w:rsid w:val="004C2539"/>
    <w:rsid w:val="004C6D93"/>
    <w:rsid w:val="005431F0"/>
    <w:rsid w:val="0055397B"/>
    <w:rsid w:val="00560422"/>
    <w:rsid w:val="005869FD"/>
    <w:rsid w:val="005C28B3"/>
    <w:rsid w:val="006053BB"/>
    <w:rsid w:val="0064076C"/>
    <w:rsid w:val="00643CF9"/>
    <w:rsid w:val="00687E18"/>
    <w:rsid w:val="006A5D4B"/>
    <w:rsid w:val="006B1B6B"/>
    <w:rsid w:val="006C50F6"/>
    <w:rsid w:val="006C5220"/>
    <w:rsid w:val="006D5E00"/>
    <w:rsid w:val="006D7250"/>
    <w:rsid w:val="006E5A82"/>
    <w:rsid w:val="00705FE3"/>
    <w:rsid w:val="0073298A"/>
    <w:rsid w:val="00761A59"/>
    <w:rsid w:val="0076511F"/>
    <w:rsid w:val="0077120D"/>
    <w:rsid w:val="007B0555"/>
    <w:rsid w:val="007C3241"/>
    <w:rsid w:val="007C5448"/>
    <w:rsid w:val="007C6713"/>
    <w:rsid w:val="007D38F7"/>
    <w:rsid w:val="00802D13"/>
    <w:rsid w:val="00812041"/>
    <w:rsid w:val="00812AB0"/>
    <w:rsid w:val="00852EF4"/>
    <w:rsid w:val="0085457E"/>
    <w:rsid w:val="00872B7B"/>
    <w:rsid w:val="00895035"/>
    <w:rsid w:val="0089575B"/>
    <w:rsid w:val="008D41EB"/>
    <w:rsid w:val="0090304F"/>
    <w:rsid w:val="00904D28"/>
    <w:rsid w:val="009054F6"/>
    <w:rsid w:val="009314B9"/>
    <w:rsid w:val="009B340B"/>
    <w:rsid w:val="009B57A1"/>
    <w:rsid w:val="009C33C3"/>
    <w:rsid w:val="009E4A97"/>
    <w:rsid w:val="009E558A"/>
    <w:rsid w:val="00A36F6C"/>
    <w:rsid w:val="00A67122"/>
    <w:rsid w:val="00AA4EC5"/>
    <w:rsid w:val="00AC58D8"/>
    <w:rsid w:val="00AC5BEF"/>
    <w:rsid w:val="00AC7CF5"/>
    <w:rsid w:val="00B12819"/>
    <w:rsid w:val="00B1449B"/>
    <w:rsid w:val="00B14ED7"/>
    <w:rsid w:val="00B43C1D"/>
    <w:rsid w:val="00B4452A"/>
    <w:rsid w:val="00B46F36"/>
    <w:rsid w:val="00B71296"/>
    <w:rsid w:val="00B80D9F"/>
    <w:rsid w:val="00BC1AF1"/>
    <w:rsid w:val="00BF785B"/>
    <w:rsid w:val="00C32446"/>
    <w:rsid w:val="00C3372A"/>
    <w:rsid w:val="00C45FBE"/>
    <w:rsid w:val="00C46CAD"/>
    <w:rsid w:val="00C57872"/>
    <w:rsid w:val="00C7075F"/>
    <w:rsid w:val="00C8242B"/>
    <w:rsid w:val="00C82C47"/>
    <w:rsid w:val="00CA02F1"/>
    <w:rsid w:val="00CA224E"/>
    <w:rsid w:val="00CF1974"/>
    <w:rsid w:val="00D222B9"/>
    <w:rsid w:val="00D4307A"/>
    <w:rsid w:val="00E00461"/>
    <w:rsid w:val="00E00799"/>
    <w:rsid w:val="00E41A2A"/>
    <w:rsid w:val="00E54BD3"/>
    <w:rsid w:val="00E948E3"/>
    <w:rsid w:val="00E972A7"/>
    <w:rsid w:val="00EB176A"/>
    <w:rsid w:val="00EC5608"/>
    <w:rsid w:val="00F01CC9"/>
    <w:rsid w:val="00F8065E"/>
    <w:rsid w:val="00F872EB"/>
    <w:rsid w:val="00F908AC"/>
    <w:rsid w:val="00FA629D"/>
    <w:rsid w:val="00FB6320"/>
    <w:rsid w:val="00FC7624"/>
    <w:rsid w:val="00FD0E15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"/>
    </o:shapedefaults>
    <o:shapelayout v:ext="edit">
      <o:idmap v:ext="edit" data="1"/>
      <o:rules v:ext="edit">
        <o:r id="V:Rule7" type="connector" idref="#_x0000_s1058"/>
        <o:r id="V:Rule8" type="connector" idref="#_x0000_s1057"/>
        <o:r id="V:Rule9" type="connector" idref="#_x0000_s1054"/>
        <o:r id="V:Rule10" type="connector" idref="#_x0000_s1034"/>
        <o:r id="V:Rule11" type="connector" idref="#_x0000_s1050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555"/>
  </w:style>
  <w:style w:type="paragraph" w:styleId="Nadpis1">
    <w:name w:val="heading 1"/>
    <w:basedOn w:val="Normln"/>
    <w:next w:val="Normln"/>
    <w:link w:val="Nadpis1Char"/>
    <w:uiPriority w:val="99"/>
    <w:qFormat/>
    <w:rsid w:val="00C5787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1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1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4B9"/>
  </w:style>
  <w:style w:type="paragraph" w:styleId="Zpat">
    <w:name w:val="footer"/>
    <w:basedOn w:val="Normln"/>
    <w:link w:val="ZpatChar"/>
    <w:uiPriority w:val="99"/>
    <w:semiHidden/>
    <w:unhideWhenUsed/>
    <w:rsid w:val="0093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14B9"/>
  </w:style>
  <w:style w:type="paragraph" w:styleId="Textbubliny">
    <w:name w:val="Balloon Text"/>
    <w:basedOn w:val="Normln"/>
    <w:link w:val="TextbublinyChar"/>
    <w:uiPriority w:val="99"/>
    <w:semiHidden/>
    <w:unhideWhenUsed/>
    <w:rsid w:val="0093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B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C578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Standardnpsmoodstavce"/>
    <w:rsid w:val="00217BBD"/>
  </w:style>
  <w:style w:type="character" w:customStyle="1" w:styleId="apple-converted-space">
    <w:name w:val="apple-converted-space"/>
    <w:basedOn w:val="Standardnpsmoodstavce"/>
    <w:rsid w:val="001D1E3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D1E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D1E3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D1E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D1E3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1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1E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vzorec">
    <w:name w:val="text_vzorec"/>
    <w:basedOn w:val="Standardnpsmoodstavce"/>
    <w:rsid w:val="001D1E38"/>
  </w:style>
  <w:style w:type="character" w:styleId="Siln">
    <w:name w:val="Strong"/>
    <w:basedOn w:val="Standardnpsmoodstavce"/>
    <w:uiPriority w:val="22"/>
    <w:qFormat/>
    <w:rsid w:val="001D1E38"/>
    <w:rPr>
      <w:b/>
      <w:bCs/>
    </w:rPr>
  </w:style>
  <w:style w:type="table" w:styleId="Mkatabulky">
    <w:name w:val="Table Grid"/>
    <w:basedOn w:val="Normlntabulka"/>
    <w:uiPriority w:val="59"/>
    <w:rsid w:val="0009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7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7329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3298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E5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ulations/sims.php?sim=Faradays_Electromagnetic_Lab" TargetMode="External"/><Relationship Id="rId13" Type="http://schemas.openxmlformats.org/officeDocument/2006/relationships/hyperlink" Target="http://micro.magnet.fsu.edu/electromag/java/transform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cro.magnet.fsu.edu/electromag/java/transformer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phet.colorado.edu/simulations/sims.php?sim=Faraday_%20Electromagnetic_La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ucitel1</cp:lastModifiedBy>
  <cp:revision>4</cp:revision>
  <dcterms:created xsi:type="dcterms:W3CDTF">2014-11-03T07:27:00Z</dcterms:created>
  <dcterms:modified xsi:type="dcterms:W3CDTF">2014-11-03T08:54:00Z</dcterms:modified>
</cp:coreProperties>
</file>